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AD" w:rsidRDefault="008B63FC" w:rsidP="008B63FC">
      <w:pPr>
        <w:pStyle w:val="a3"/>
        <w:jc w:val="center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8B63FC">
        <w:rPr>
          <w:rFonts w:ascii="Monotype Corsiva" w:hAnsi="Monotype Corsiva"/>
          <w:b/>
          <w:color w:val="FF0000"/>
          <w:sz w:val="28"/>
          <w:szCs w:val="28"/>
          <w:lang w:val="uk-UA"/>
        </w:rPr>
        <w:t>Популяції живих організмів та їх основні характеристики</w:t>
      </w:r>
    </w:p>
    <w:p w:rsidR="008B63FC" w:rsidRPr="00F02FE5" w:rsidRDefault="008B63FC" w:rsidP="008B6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02FE5">
        <w:rPr>
          <w:rFonts w:ascii="Monotype Corsiva" w:hAnsi="Monotype Corsiva"/>
          <w:b/>
          <w:color w:val="FF0000"/>
          <w:sz w:val="28"/>
          <w:szCs w:val="28"/>
        </w:rPr>
        <w:t xml:space="preserve">Мета </w:t>
      </w:r>
      <w:proofErr w:type="gramStart"/>
      <w:r w:rsidRPr="00F02FE5">
        <w:rPr>
          <w:rFonts w:ascii="Monotype Corsiva" w:hAnsi="Monotype Corsiva"/>
          <w:b/>
          <w:color w:val="FF0000"/>
          <w:sz w:val="28"/>
          <w:szCs w:val="28"/>
        </w:rPr>
        <w:t>уроку</w:t>
      </w:r>
      <w:r>
        <w:t>:</w:t>
      </w:r>
      <w:r w:rsidR="00F02FE5" w:rsidRPr="00F02FE5">
        <w:rPr>
          <w:rFonts w:ascii="Times New Roman" w:hAnsi="Times New Roman" w:cs="Times New Roman"/>
          <w:sz w:val="24"/>
          <w:szCs w:val="24"/>
          <w:lang w:val="uk-UA"/>
        </w:rPr>
        <w:t>дати</w:t>
      </w:r>
      <w:proofErr w:type="gramEnd"/>
      <w:r w:rsidR="00F02FE5" w:rsidRPr="00F02FE5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популяція </w:t>
      </w:r>
    </w:p>
    <w:p w:rsidR="00F02FE5" w:rsidRPr="00F02FE5" w:rsidRDefault="00F02FE5" w:rsidP="008B6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02F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02FE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ознайомити учнів з основними характеристиками популяцій </w:t>
      </w:r>
    </w:p>
    <w:p w:rsidR="00F02FE5" w:rsidRPr="00F02FE5" w:rsidRDefault="00F02FE5" w:rsidP="008B6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02FE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02FE5">
        <w:rPr>
          <w:rFonts w:ascii="Times New Roman" w:hAnsi="Times New Roman" w:cs="Times New Roman"/>
          <w:sz w:val="24"/>
          <w:szCs w:val="24"/>
          <w:lang w:val="uk-UA"/>
        </w:rPr>
        <w:tab/>
        <w:t>розглянути особливості статевої та вікової структури популяцій</w:t>
      </w:r>
    </w:p>
    <w:p w:rsidR="00F02FE5" w:rsidRPr="00F02FE5" w:rsidRDefault="00F02FE5" w:rsidP="008B63F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охарактеризувати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фактори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впливають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чисельність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популяції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2FE5" w:rsidRPr="00F02FE5" w:rsidRDefault="00F02FE5" w:rsidP="008B63F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виховувати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бережливе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ставлення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живої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природи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планети</w:t>
      </w:r>
      <w:proofErr w:type="spellEnd"/>
      <w:r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B63FC" w:rsidRDefault="008B63FC" w:rsidP="00F02FE5">
      <w:pPr>
        <w:pStyle w:val="a3"/>
        <w:tabs>
          <w:tab w:val="left" w:pos="3705"/>
        </w:tabs>
      </w:pPr>
      <w:r w:rsidRPr="00F02FE5">
        <w:rPr>
          <w:rFonts w:ascii="Monotype Corsiva" w:hAnsi="Monotype Corsiva"/>
          <w:b/>
          <w:color w:val="FF0000"/>
          <w:sz w:val="28"/>
          <w:szCs w:val="28"/>
        </w:rPr>
        <w:t xml:space="preserve">Тип </w:t>
      </w:r>
      <w:proofErr w:type="gramStart"/>
      <w:r w:rsidRPr="00F02FE5">
        <w:rPr>
          <w:rFonts w:ascii="Monotype Corsiva" w:hAnsi="Monotype Corsiva"/>
          <w:b/>
          <w:color w:val="FF0000"/>
          <w:sz w:val="28"/>
          <w:szCs w:val="28"/>
        </w:rPr>
        <w:t>уроку :</w:t>
      </w:r>
      <w:proofErr w:type="gramEnd"/>
      <w:r w:rsidR="00F02FE5">
        <w:rPr>
          <w:lang w:val="uk-UA"/>
        </w:rPr>
        <w:t xml:space="preserve"> </w:t>
      </w:r>
      <w:r w:rsidR="00F02FE5" w:rsidRPr="00F02FE5">
        <w:rPr>
          <w:rFonts w:ascii="Times New Roman" w:hAnsi="Times New Roman" w:cs="Times New Roman"/>
          <w:sz w:val="24"/>
          <w:szCs w:val="24"/>
          <w:lang w:val="uk-UA"/>
        </w:rPr>
        <w:t>комбінований</w:t>
      </w:r>
      <w:r w:rsidR="00F02FE5">
        <w:rPr>
          <w:lang w:val="uk-UA"/>
        </w:rPr>
        <w:t xml:space="preserve"> </w:t>
      </w:r>
      <w:r w:rsidR="00F02FE5">
        <w:tab/>
      </w:r>
    </w:p>
    <w:p w:rsidR="008B63FC" w:rsidRPr="00F02FE5" w:rsidRDefault="008B63FC" w:rsidP="008B63FC">
      <w:pPr>
        <w:pStyle w:val="a3"/>
        <w:rPr>
          <w:lang w:val="uk-UA"/>
        </w:rPr>
      </w:pPr>
      <w:proofErr w:type="spellStart"/>
      <w:proofErr w:type="gramStart"/>
      <w:r w:rsidRPr="00F02FE5">
        <w:rPr>
          <w:rFonts w:ascii="Monotype Corsiva" w:hAnsi="Monotype Corsiva"/>
          <w:b/>
          <w:color w:val="FF0000"/>
          <w:sz w:val="28"/>
          <w:szCs w:val="28"/>
        </w:rPr>
        <w:t>Обладнання</w:t>
      </w:r>
      <w:proofErr w:type="spellEnd"/>
      <w:r>
        <w:t xml:space="preserve"> :</w:t>
      </w:r>
      <w:proofErr w:type="gramEnd"/>
      <w:r w:rsidR="00F02FE5" w:rsidRPr="00F02FE5"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схеми</w:t>
      </w:r>
      <w:proofErr w:type="spellEnd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малюнки</w:t>
      </w:r>
      <w:proofErr w:type="spellEnd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таблиці</w:t>
      </w:r>
      <w:proofErr w:type="spellEnd"/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02FE5" w:rsidRPr="00F02FE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підручник ,зошит</w:t>
      </w:r>
      <w:r w:rsidR="00F02FE5">
        <w:rPr>
          <w:rFonts w:ascii="Verdana" w:hAnsi="Verdana"/>
          <w:color w:val="3F3F3F"/>
          <w:sz w:val="20"/>
          <w:szCs w:val="20"/>
          <w:shd w:val="clear" w:color="auto" w:fill="FFFFFF"/>
          <w:lang w:val="uk-UA"/>
        </w:rPr>
        <w:t xml:space="preserve"> </w:t>
      </w:r>
    </w:p>
    <w:p w:rsidR="008B63FC" w:rsidRPr="00F02FE5" w:rsidRDefault="008B63FC" w:rsidP="00F02FE5">
      <w:pPr>
        <w:pStyle w:val="a3"/>
        <w:jc w:val="center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F02FE5">
        <w:rPr>
          <w:rFonts w:ascii="Monotype Corsiva" w:hAnsi="Monotype Corsiva"/>
          <w:b/>
          <w:color w:val="FF0000"/>
          <w:sz w:val="28"/>
          <w:szCs w:val="28"/>
        </w:rPr>
        <w:t>Х</w:t>
      </w:r>
      <w:r w:rsidRPr="00F02FE5">
        <w:rPr>
          <w:rFonts w:ascii="Monotype Corsiva" w:hAnsi="Monotype Corsiva"/>
          <w:b/>
          <w:color w:val="FF0000"/>
          <w:sz w:val="28"/>
          <w:szCs w:val="28"/>
          <w:lang w:val="uk-UA"/>
        </w:rPr>
        <w:t>ід уроку</w:t>
      </w:r>
    </w:p>
    <w:p w:rsidR="008B63FC" w:rsidRPr="00012B66" w:rsidRDefault="008B63FC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012B66">
        <w:rPr>
          <w:rFonts w:ascii="Monotype Corsiva" w:hAnsi="Monotype Corsiva"/>
          <w:b/>
          <w:color w:val="FF0000"/>
          <w:sz w:val="28"/>
          <w:szCs w:val="28"/>
          <w:lang w:val="uk-UA"/>
        </w:rPr>
        <w:t xml:space="preserve">І. Організаційний момент </w:t>
      </w:r>
    </w:p>
    <w:p w:rsidR="00012B66" w:rsidRPr="00012B66" w:rsidRDefault="00012B66" w:rsidP="00012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12B66">
        <w:rPr>
          <w:rFonts w:ascii="Times New Roman" w:hAnsi="Times New Roman" w:cs="Times New Roman"/>
          <w:sz w:val="24"/>
          <w:szCs w:val="24"/>
          <w:lang w:val="uk-UA"/>
        </w:rPr>
        <w:t xml:space="preserve">Привітання із учнями </w:t>
      </w:r>
    </w:p>
    <w:p w:rsidR="00012B66" w:rsidRPr="00012B66" w:rsidRDefault="00012B66" w:rsidP="00012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12B66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готовності до уроку </w:t>
      </w:r>
    </w:p>
    <w:p w:rsidR="00012B66" w:rsidRPr="00012B66" w:rsidRDefault="00012B66" w:rsidP="00012B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12B66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відсутніх </w:t>
      </w:r>
    </w:p>
    <w:p w:rsidR="008B63FC" w:rsidRDefault="008B63FC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012B66">
        <w:rPr>
          <w:rFonts w:ascii="Monotype Corsiva" w:hAnsi="Monotype Corsiva"/>
          <w:b/>
          <w:color w:val="FF0000"/>
          <w:sz w:val="28"/>
          <w:szCs w:val="28"/>
          <w:lang w:val="uk-UA"/>
        </w:rPr>
        <w:t xml:space="preserve">ІІ. Актуалізація опорних знань </w:t>
      </w:r>
    </w:p>
    <w:p w:rsidR="00012B66" w:rsidRDefault="00012B66" w:rsidP="0001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Хто такий Ч.Дарвін?</w:t>
      </w:r>
    </w:p>
    <w:p w:rsidR="00012B66" w:rsidRDefault="00012B66" w:rsidP="0001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означає термін еволюція за Дарвіном?</w:t>
      </w:r>
    </w:p>
    <w:p w:rsidR="00012B66" w:rsidRDefault="00012B66" w:rsidP="0001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є рушійними силами еволюції?</w:t>
      </w:r>
    </w:p>
    <w:p w:rsidR="00012B66" w:rsidRDefault="00012B66" w:rsidP="0001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 таке природний добір?Назвіть форми природного добору </w:t>
      </w:r>
    </w:p>
    <w:p w:rsidR="00012B66" w:rsidRPr="00012B66" w:rsidRDefault="00012B66" w:rsidP="00012B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види мінливості виділяв вчений ?</w:t>
      </w:r>
    </w:p>
    <w:p w:rsidR="00F02FE5" w:rsidRDefault="00F02FE5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012B66">
        <w:rPr>
          <w:rFonts w:ascii="Monotype Corsiva" w:hAnsi="Monotype Corsiva"/>
          <w:b/>
          <w:color w:val="FF0000"/>
          <w:sz w:val="28"/>
          <w:szCs w:val="28"/>
          <w:lang w:val="uk-UA"/>
        </w:rPr>
        <w:t xml:space="preserve">ІІІ. Мотивація пізнавальної діяльності </w:t>
      </w:r>
    </w:p>
    <w:p w:rsidR="00012B66" w:rsidRDefault="00012B66" w:rsidP="008B63F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ід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чого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залежить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популяцій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природі</w:t>
      </w:r>
      <w:proofErr w:type="spellEnd"/>
      <w:r w:rsidRPr="00012B66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012B66" w:rsidRPr="00012B66" w:rsidRDefault="00012B66" w:rsidP="008B63F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012B6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(До кінця уроку учні повинні дати відповідь: це пов’язано з нерівномірністю розміщення по території, яку займає вид, а також оптимальних умов існування).</w:t>
      </w:r>
    </w:p>
    <w:p w:rsidR="00F02FE5" w:rsidRDefault="00F02FE5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012B66">
        <w:rPr>
          <w:rFonts w:ascii="Monotype Corsiva" w:hAnsi="Monotype Corsiva"/>
          <w:b/>
          <w:color w:val="FF0000"/>
          <w:sz w:val="28"/>
          <w:szCs w:val="28"/>
          <w:lang w:val="en-US"/>
        </w:rPr>
        <w:t>IV</w:t>
      </w:r>
      <w:r w:rsidRPr="00012B66">
        <w:rPr>
          <w:rFonts w:ascii="Monotype Corsiva" w:hAnsi="Monotype Corsiva"/>
          <w:b/>
          <w:color w:val="FF0000"/>
          <w:sz w:val="28"/>
          <w:szCs w:val="28"/>
          <w:lang w:val="uk-UA"/>
        </w:rPr>
        <w:t>. Вивчення нового матеріалу</w:t>
      </w:r>
    </w:p>
    <w:p w:rsidR="00012B66" w:rsidRDefault="00012B66" w:rsidP="008B63FC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2B66">
        <w:rPr>
          <w:rFonts w:ascii="Times New Roman" w:hAnsi="Times New Roman" w:cs="Times New Roman"/>
          <w:b/>
          <w:sz w:val="24"/>
          <w:szCs w:val="24"/>
          <w:lang w:val="uk-UA"/>
        </w:rPr>
        <w:t>Діти ,для того ,щоб ми з вами могли дати відповідь на поставлене запитання ,ми з вами повинні пригадати ,що ж таке популяція ?</w:t>
      </w:r>
    </w:p>
    <w:p w:rsidR="00820F5A" w:rsidRDefault="00820F5A" w:rsidP="00820F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20F5A">
        <w:rPr>
          <w:rFonts w:ascii="Times New Roman" w:hAnsi="Times New Roman" w:cs="Times New Roman"/>
          <w:b/>
          <w:sz w:val="24"/>
          <w:szCs w:val="24"/>
          <w:lang w:val="uk-UA"/>
        </w:rPr>
        <w:t>Популяція</w:t>
      </w:r>
      <w:r w:rsidRPr="00820F5A">
        <w:rPr>
          <w:rFonts w:ascii="Times New Roman" w:hAnsi="Times New Roman" w:cs="Times New Roman"/>
          <w:sz w:val="24"/>
          <w:szCs w:val="24"/>
          <w:lang w:val="uk-UA"/>
        </w:rPr>
        <w:t xml:space="preserve"> — це сукупність особин одного виду, які відтворюють себе протягом великої кількості поколінь і тривалий час займають певну територію, функціонуючи й розвиваючись в одному або ряді біоценозів.</w:t>
      </w:r>
    </w:p>
    <w:p w:rsidR="00820F5A" w:rsidRDefault="00820F5A" w:rsidP="00820F5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0F5A">
        <w:rPr>
          <w:rFonts w:ascii="Times New Roman" w:hAnsi="Times New Roman" w:cs="Times New Roman"/>
          <w:b/>
          <w:sz w:val="24"/>
          <w:szCs w:val="24"/>
          <w:lang w:val="uk-UA"/>
        </w:rPr>
        <w:t>Що ж таке біоценоз?</w:t>
      </w:r>
    </w:p>
    <w:p w:rsidR="00820F5A" w:rsidRDefault="00820F5A" w:rsidP="00820F5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820F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Біоцено́з</w:t>
      </w:r>
      <w:proofErr w:type="spellEnd"/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— сукупність</w:t>
      </w:r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Рослини" w:history="1">
        <w:r w:rsidRPr="00820F5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рослин</w:t>
        </w:r>
      </w:hyperlink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Тварини" w:history="1">
        <w:r w:rsidRPr="00820F5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тварин</w:t>
        </w:r>
      </w:hyperlink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Мікроорганізми" w:history="1">
        <w:r w:rsidRPr="00820F5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мікроорганізмів</w:t>
        </w:r>
      </w:hyperlink>
      <w:r w:rsidRPr="00820F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що населяють певну ділянку суші або водоймища і характеризуються певними відносинами як між собою</w:t>
      </w:r>
    </w:p>
    <w:p w:rsidR="00820F5A" w:rsidRPr="00820F5A" w:rsidRDefault="00820F5A" w:rsidP="00820F5A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Популяція</w:t>
      </w:r>
      <w:proofErr w:type="spellEnd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як структурна </w:t>
      </w:r>
      <w:proofErr w:type="spellStart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одиниця</w:t>
      </w:r>
      <w:proofErr w:type="spellEnd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виду </w:t>
      </w:r>
      <w:proofErr w:type="spellStart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має</w:t>
      </w:r>
      <w:proofErr w:type="spellEnd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певні</w:t>
      </w:r>
      <w:proofErr w:type="spellEnd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особливості</w:t>
      </w:r>
      <w:proofErr w:type="spellEnd"/>
      <w:r w:rsidRPr="00820F5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 Давайте з вами їх розглянемо .</w:t>
      </w:r>
    </w:p>
    <w:p w:rsidR="00820F5A" w:rsidRPr="00820F5A" w:rsidRDefault="00FC25C3" w:rsidP="00820F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3" style="position:absolute;left:0;text-align:left;margin-left:373.65pt;margin-top:2.35pt;width:156.75pt;height:31.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20F5A" w:rsidRPr="00C87251" w:rsidRDefault="00C87251" w:rsidP="00C8725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87251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приріст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різниця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між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народжуваністю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і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смертністю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5.4pt;margin-top:2.35pt;width:147.75pt;height:37.55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20F5A" w:rsidRPr="00C87251" w:rsidRDefault="00820F5A" w:rsidP="00C8725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87251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чисельність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кількість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які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входять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до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її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склад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6" style="position:absolute;left:0;text-align:left;margin-left:189.9pt;margin-top:2.35pt;width:150.75pt;height:26.25pt;z-index:251658240" arcsize="10923f" fillcolor="white [3201]" strokecolor="#f79646 [3209]" strokeweight="2.5pt">
            <v:shadow color="#868686"/>
            <v:textbox>
              <w:txbxContent>
                <w:p w:rsidR="00820F5A" w:rsidRPr="00820F5A" w:rsidRDefault="00820F5A">
                  <w:pP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820F5A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  <w:lang w:val="uk-UA"/>
                    </w:rPr>
                    <w:t>Особливості популяцій</w:t>
                  </w:r>
                </w:p>
              </w:txbxContent>
            </v:textbox>
          </v:roundrect>
        </w:pict>
      </w:r>
    </w:p>
    <w:p w:rsidR="00012B66" w:rsidRPr="00820F5A" w:rsidRDefault="00FC25C3" w:rsidP="00820F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0.65pt;margin-top:2.8pt;width:23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63.65pt;margin-top:2.8pt;width:26.25pt;height:0;flip:x;z-index:251659264" o:connectortype="straight">
            <v:stroke endarrow="block"/>
          </v:shape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ect id="_x0000_s1035" style="position:absolute;margin-left:340.65pt;margin-top:12.3pt;width:149.25pt;height:42.7pt;z-index:2516674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20F5A" w:rsidRPr="00C87251" w:rsidRDefault="00C87251" w:rsidP="00C8725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87251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народжуваність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– число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які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народжуються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за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одиницю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часу;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9" type="#_x0000_t32" style="position:absolute;margin-left:195.15pt;margin-top:1pt;width:65.25pt;height:15.75pt;flip:x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260.4pt;margin-top:1pt;width:0;height:28.5pt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260.4pt;margin-top:1pt;width:75.75pt;height:11.3pt;z-index:251662336" o:connectortype="straight">
            <v:stroke endarrow="block"/>
          </v:shape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ect id="_x0000_s1034" style="position:absolute;margin-left:45.9pt;margin-top:3.3pt;width:2in;height:43.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20F5A" w:rsidRPr="00C87251" w:rsidRDefault="00C87251" w:rsidP="00C8725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7251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густота</w:t>
                  </w:r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середнє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число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що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припадає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одиницю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площі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або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об’єму</w:t>
                  </w:r>
                  <w:proofErr w:type="spellEnd"/>
                </w:p>
              </w:txbxContent>
            </v:textbox>
          </v:rect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ect id="_x0000_s1036" style="position:absolute;margin-left:200.4pt;margin-top:6.4pt;width:125.25pt;height:54.75pt;z-index:2516684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20F5A" w:rsidRPr="00C87251" w:rsidRDefault="00C87251" w:rsidP="00C8725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87251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біомаса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маса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популяції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що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припадає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одиницю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площі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або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об’єму</w:t>
                  </w:r>
                  <w:proofErr w:type="spellEnd"/>
                  <w:r w:rsidRPr="00C87251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</w:txbxContent>
            </v:textbox>
          </v:rect>
        </w:pict>
      </w:r>
    </w:p>
    <w:p w:rsidR="00820F5A" w:rsidRDefault="00820F5A" w:rsidP="008B63FC">
      <w:pPr>
        <w:pStyle w:val="a3"/>
        <w:rPr>
          <w:lang w:val="uk-UA"/>
        </w:rPr>
      </w:pPr>
    </w:p>
    <w:p w:rsidR="00820F5A" w:rsidRDefault="00820F5A" w:rsidP="008B63FC">
      <w:pPr>
        <w:pStyle w:val="a3"/>
        <w:rPr>
          <w:lang w:val="uk-UA"/>
        </w:rPr>
      </w:pPr>
    </w:p>
    <w:p w:rsidR="00820F5A" w:rsidRDefault="00820F5A" w:rsidP="008B63FC">
      <w:pPr>
        <w:pStyle w:val="a3"/>
        <w:rPr>
          <w:lang w:val="uk-UA"/>
        </w:rPr>
      </w:pPr>
    </w:p>
    <w:p w:rsidR="00820F5A" w:rsidRDefault="00820F5A" w:rsidP="008B63FC">
      <w:pPr>
        <w:pStyle w:val="a3"/>
        <w:rPr>
          <w:lang w:val="uk-UA"/>
        </w:rPr>
      </w:pPr>
    </w:p>
    <w:p w:rsidR="00820F5A" w:rsidRDefault="00C87251" w:rsidP="008B63F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Не менш важливим є і те ,що к</w:t>
      </w:r>
      <w:proofErr w:type="spellStart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ожна</w:t>
      </w:r>
      <w:proofErr w:type="spellEnd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популяція</w:t>
      </w:r>
      <w:proofErr w:type="spellEnd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характеризується</w:t>
      </w:r>
      <w:proofErr w:type="spellEnd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певною</w:t>
      </w:r>
      <w:proofErr w:type="spellEnd"/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структурою</w:t>
      </w:r>
      <w:r w:rsidRPr="00C8725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</w:p>
    <w:p w:rsidR="00C87251" w:rsidRPr="00C87251" w:rsidRDefault="00FC25C3" w:rsidP="008B63FC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8" style="position:absolute;margin-left:382.65pt;margin-top:3.45pt;width:162pt;height:35.25pt;z-index:251680768" arcsize="10923f" fillcolor="white [3201]" strokecolor="#8064a2 [3207]" strokeweight="2.5pt">
            <v:shadow color="#868686"/>
            <v:textbox>
              <w:txbxContent>
                <w:p w:rsidR="00354EE2" w:rsidRPr="00354EE2" w:rsidRDefault="00354EE2" w:rsidP="00354EE2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Вікова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:</w:t>
                  </w:r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залежить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від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розподілу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за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віковими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групами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:rsidR="00354EE2" w:rsidRDefault="00354EE2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43" style="position:absolute;margin-left:-13.35pt;margin-top:3.45pt;width:139.5pt;height:35.25pt;z-index:251675648" arcsize="10923f" fillcolor="white [3201]" strokecolor="#8064a2 [3207]" strokeweight="2.5pt">
            <v:shadow color="#868686"/>
            <v:textbox>
              <w:txbxContent>
                <w:p w:rsidR="00C87251" w:rsidRDefault="00354EE2" w:rsidP="00354EE2">
                  <w:pPr>
                    <w:pStyle w:val="a3"/>
                  </w:pPr>
                  <w:proofErr w:type="spellStart"/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Статева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: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залежить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від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співвідношення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shd w:val="clear" w:color="auto" w:fill="FFFFFF"/>
                    </w:rPr>
                    <w:t>різних</w:t>
                  </w:r>
                  <w:proofErr w:type="spellEnd"/>
                  <w:r>
                    <w:rPr>
                      <w:shd w:val="clear" w:color="auto" w:fill="FFFFFF"/>
                    </w:rPr>
                    <w:t xml:space="preserve"> статей.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7" style="position:absolute;margin-left:153.15pt;margin-top:3.45pt;width:204pt;height:30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87251" w:rsidRPr="00C87251" w:rsidRDefault="00C87251" w:rsidP="00C87251">
                  <w:pPr>
                    <w:pStyle w:val="a3"/>
                    <w:jc w:val="center"/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r w:rsidRPr="00C87251"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lang w:val="uk-UA"/>
                    </w:rPr>
                    <w:t>Структури популяцій</w:t>
                  </w:r>
                </w:p>
              </w:txbxContent>
            </v:textbox>
          </v:oval>
        </w:pict>
      </w:r>
    </w:p>
    <w:p w:rsidR="00C87251" w:rsidRPr="00C87251" w:rsidRDefault="00FC25C3" w:rsidP="008B63FC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9" type="#_x0000_t32" style="position:absolute;margin-left:357.15pt;margin-top:3.9pt;width:25.5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32" style="position:absolute;margin-left:126.15pt;margin-top:3.9pt;width:27pt;height:0;flip:x;z-index:251670528" o:connectortype="straight">
            <v:stroke endarrow="block"/>
          </v:shape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oundrect id="_x0000_s1047" style="position:absolute;margin-left:325.65pt;margin-top:12.25pt;width:178.5pt;height:45.75pt;z-index:251679744" arcsize="10923f" fillcolor="white [3201]" strokecolor="#8064a2 [3207]" strokeweight="2.5pt">
            <v:shadow color="#868686"/>
            <v:textbox>
              <w:txbxContent>
                <w:p w:rsidR="00354EE2" w:rsidRPr="00354EE2" w:rsidRDefault="00354EE2" w:rsidP="00354EE2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генетична</w:t>
                  </w:r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: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генефонд,який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сформувався внаслідок більша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бо вільного схрещування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4" style="position:absolute;margin-left:15.15pt;margin-top:11.5pt;width:174.75pt;height:46.5pt;z-index:251676672" arcsize="10923f" fillcolor="white [3201]" strokecolor="#8064a2 [3207]" strokeweight="2.5pt">
            <v:shadow color="#868686"/>
            <v:textbox>
              <w:txbxContent>
                <w:p w:rsidR="00C87251" w:rsidRPr="00354EE2" w:rsidRDefault="00354EE2" w:rsidP="00354EE2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Етологічна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система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взаємозв’язків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між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її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особинами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що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проявляється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у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поведінці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2" type="#_x0000_t32" style="position:absolute;margin-left:253.65pt;margin-top:6.25pt;width:0;height:13.5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53.65pt;margin-top:6.25pt;width:75.75pt;height:5.25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182.4pt;margin-top:6.25pt;width:71.25pt;height:5.25pt;flip:x;z-index:251672576" o:connectortype="straight">
            <v:stroke endarrow="block"/>
          </v:shape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oundrect id="_x0000_s1046" style="position:absolute;margin-left:195.15pt;margin-top:6.3pt;width:121.5pt;height:57.75pt;z-index:251678720" arcsize="10923f" fillcolor="white [3201]" strokecolor="#8064a2 [3207]" strokeweight="2.5pt">
            <v:shadow color="#868686"/>
            <v:textbox>
              <w:txbxContent>
                <w:p w:rsidR="00354EE2" w:rsidRPr="00354EE2" w:rsidRDefault="00354EE2" w:rsidP="00354EE2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54EE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</w:rPr>
                    <w:t>Просторова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: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розподіл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особин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популяції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території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, яку вона </w:t>
                  </w:r>
                  <w:proofErr w:type="spellStart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займає</w:t>
                  </w:r>
                  <w:proofErr w:type="spellEnd"/>
                  <w:r w:rsidRPr="00354EE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oundrect>
        </w:pict>
      </w:r>
    </w:p>
    <w:p w:rsidR="00820F5A" w:rsidRDefault="00820F5A" w:rsidP="008B63FC">
      <w:pPr>
        <w:pStyle w:val="a3"/>
        <w:rPr>
          <w:lang w:val="uk-UA"/>
        </w:rPr>
      </w:pPr>
    </w:p>
    <w:p w:rsidR="00820F5A" w:rsidRDefault="00820F5A" w:rsidP="008B63FC">
      <w:pPr>
        <w:pStyle w:val="a3"/>
        <w:rPr>
          <w:lang w:val="uk-UA"/>
        </w:rPr>
      </w:pPr>
    </w:p>
    <w:p w:rsidR="00820F5A" w:rsidRDefault="00354EE2" w:rsidP="00354EE2">
      <w:pPr>
        <w:pStyle w:val="a3"/>
        <w:tabs>
          <w:tab w:val="left" w:pos="8655"/>
        </w:tabs>
        <w:rPr>
          <w:lang w:val="uk-UA"/>
        </w:rPr>
      </w:pPr>
      <w:r>
        <w:rPr>
          <w:lang w:val="uk-UA"/>
        </w:rPr>
        <w:tab/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shape id="_x0000_s1051" type="#_x0000_t32" style="position:absolute;margin-left:253.65pt;margin-top:10.35pt;width:0;height:12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305.4pt;margin-top:5.1pt;width:44.25pt;height:5.25pt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153.15pt;margin-top:5.1pt;width:47.25pt;height:5.25pt;flip:x;z-index:251681792" o:connectortype="straight">
            <v:stroke endarrow="block"/>
          </v:shape>
        </w:pict>
      </w:r>
    </w:p>
    <w:p w:rsidR="00820F5A" w:rsidRDefault="00FC25C3" w:rsidP="008B63FC">
      <w:pPr>
        <w:pStyle w:val="a3"/>
        <w:rPr>
          <w:lang w:val="uk-UA"/>
        </w:rPr>
      </w:pPr>
      <w:r>
        <w:rPr>
          <w:noProof/>
          <w:lang w:eastAsia="ru-RU"/>
        </w:rPr>
        <w:pict>
          <v:rect id="_x0000_s1054" style="position:absolute;margin-left:316.65pt;margin-top:2.9pt;width:143.25pt;height:1in;z-index:251686912" fillcolor="white [3201]" strokecolor="#8064a2 [3207]" strokeweight="1pt">
            <v:stroke dashstyle="dash"/>
            <v:shadow color="#868686"/>
            <v:textbox>
              <w:txbxContent>
                <w:p w:rsidR="00212B3F" w:rsidRPr="00212B3F" w:rsidRDefault="00212B3F" w:rsidP="00212B3F">
                  <w:pPr>
                    <w:pStyle w:val="a3"/>
                    <w:jc w:val="center"/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212B3F"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shd w:val="clear" w:color="auto" w:fill="FFFFFF"/>
                    </w:rPr>
                    <w:t>мігруючі</w:t>
                  </w:r>
                  <w:proofErr w:type="spellEnd"/>
                </w:p>
                <w:p w:rsidR="00354EE2" w:rsidRPr="00212B3F" w:rsidRDefault="00212B3F" w:rsidP="00212B3F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закономірно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змінюють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місця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проживання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просторово</w:t>
                  </w:r>
                  <w:proofErr w:type="spellEnd"/>
                  <w:proofErr w:type="gram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значно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віддалені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ластівки</w:t>
                  </w:r>
                  <w:proofErr w:type="spellEnd"/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,лебеді)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200.4pt;margin-top:8.9pt;width:102.75pt;height:1in;z-index:251685888" fillcolor="white [3201]" strokecolor="#8064a2 [3207]" strokeweight="1pt">
            <v:stroke dashstyle="dash"/>
            <v:shadow color="#868686"/>
            <v:textbox>
              <w:txbxContent>
                <w:p w:rsidR="00212B3F" w:rsidRPr="00212B3F" w:rsidRDefault="00212B3F" w:rsidP="00212B3F">
                  <w:pPr>
                    <w:pStyle w:val="a3"/>
                    <w:jc w:val="center"/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212B3F"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shd w:val="clear" w:color="auto" w:fill="FFFFFF"/>
                    </w:rPr>
                    <w:t>кочові</w:t>
                  </w:r>
                  <w:proofErr w:type="spellEnd"/>
                </w:p>
                <w:p w:rsidR="00354EE2" w:rsidRPr="00212B3F" w:rsidRDefault="00212B3F" w:rsidP="00212B3F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(шпаки ,песці)у пошуках їжі можуть пересуватися на значні відстані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margin-left:87.9pt;margin-top:2.9pt;width:107.25pt;height:1in;z-index:251684864" fillcolor="white [3201]" strokecolor="#8064a2 [3207]" strokeweight="1pt">
            <v:stroke dashstyle="dash"/>
            <v:shadow color="#868686"/>
            <v:textbox>
              <w:txbxContent>
                <w:p w:rsidR="00354EE2" w:rsidRDefault="00212B3F" w:rsidP="00212B3F">
                  <w:pPr>
                    <w:pStyle w:val="a3"/>
                    <w:jc w:val="center"/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proofErr w:type="spellStart"/>
                  <w:r w:rsidRPr="00212B3F">
                    <w:rPr>
                      <w:rFonts w:ascii="Monotype Corsiva" w:hAnsi="Monotype Corsiva"/>
                      <w:b/>
                      <w:color w:val="C00000"/>
                      <w:sz w:val="28"/>
                      <w:szCs w:val="28"/>
                      <w:shd w:val="clear" w:color="auto" w:fill="FFFFFF"/>
                    </w:rPr>
                    <w:t>осілі</w:t>
                  </w:r>
                  <w:proofErr w:type="spellEnd"/>
                </w:p>
                <w:p w:rsidR="00212B3F" w:rsidRPr="00212B3F" w:rsidRDefault="00212B3F" w:rsidP="00212B3F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212B3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(бурі медведі ,кроти)тривалий час мешкають на одній і тій же території </w:t>
                  </w:r>
                </w:p>
              </w:txbxContent>
            </v:textbox>
          </v:rect>
        </w:pict>
      </w:r>
    </w:p>
    <w:p w:rsidR="00354EE2" w:rsidRDefault="00354EE2" w:rsidP="008B63FC">
      <w:pPr>
        <w:pStyle w:val="a3"/>
        <w:rPr>
          <w:lang w:val="uk-UA"/>
        </w:rPr>
      </w:pPr>
    </w:p>
    <w:p w:rsidR="00354EE2" w:rsidRDefault="00354EE2" w:rsidP="008B63FC">
      <w:pPr>
        <w:pStyle w:val="a3"/>
        <w:rPr>
          <w:lang w:val="uk-UA"/>
        </w:rPr>
      </w:pPr>
    </w:p>
    <w:p w:rsidR="00354EE2" w:rsidRDefault="00354EE2" w:rsidP="008B63FC">
      <w:pPr>
        <w:pStyle w:val="a3"/>
        <w:rPr>
          <w:lang w:val="uk-UA"/>
        </w:rPr>
      </w:pPr>
    </w:p>
    <w:p w:rsidR="00354EE2" w:rsidRDefault="00354EE2" w:rsidP="008B63FC">
      <w:pPr>
        <w:pStyle w:val="a3"/>
        <w:rPr>
          <w:lang w:val="uk-UA"/>
        </w:rPr>
      </w:pPr>
    </w:p>
    <w:p w:rsidR="005161F8" w:rsidRPr="005161F8" w:rsidRDefault="005161F8" w:rsidP="00212B3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lastRenderedPageBreak/>
        <w:t>Діти ,а як ви думаєте ,яка наука займається вивченням поведінки в популяціях?</w:t>
      </w:r>
    </w:p>
    <w:p w:rsidR="005161F8" w:rsidRDefault="005161F8" w:rsidP="00212B3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Е</w:t>
      </w:r>
      <w:r w:rsidR="00212B3F"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тологі</w:t>
      </w:r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я</w:t>
      </w:r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 наука, що вивчає біологічні основи поведінки</w:t>
      </w:r>
    </w:p>
    <w:p w:rsidR="00212B3F" w:rsidRDefault="005161F8" w:rsidP="00212B3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Особинам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різних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видів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властиві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поодинокий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груповий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Груповий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пов’язаний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утворенням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постійних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родин,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колоній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табуній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зграй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, стад…</w:t>
      </w:r>
    </w:p>
    <w:p w:rsidR="005161F8" w:rsidRDefault="005161F8" w:rsidP="00212B3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коливання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чисельності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популяції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впливають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взаємозв’язки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популяціями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інших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видів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Наприклад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чисельність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паразитів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залежить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чисельності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популяції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хазяїна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хижаків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популяції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здобичі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5161F8">
        <w:rPr>
          <w:rFonts w:ascii="Times New Roman" w:hAnsi="Times New Roman" w:cs="Times New Roman"/>
          <w:sz w:val="24"/>
          <w:szCs w:val="24"/>
        </w:rPr>
        <w:br/>
      </w:r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Популяціям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властиві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різні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механізми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допомагають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уникнути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необмеженого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росту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чисельності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перенаселення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виснаження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ресурсів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середовища</w:t>
      </w:r>
      <w:proofErr w:type="spellEnd"/>
    </w:p>
    <w:p w:rsidR="005161F8" w:rsidRPr="005161F8" w:rsidRDefault="005161F8" w:rsidP="00212B3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Гомеостаз популяцій 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ідтримання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чисельності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популяції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певному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оптимальному для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даного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середовища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161F8">
        <w:rPr>
          <w:rFonts w:ascii="Times New Roman" w:hAnsi="Times New Roman" w:cs="Times New Roman"/>
          <w:sz w:val="24"/>
          <w:szCs w:val="24"/>
          <w:shd w:val="clear" w:color="auto" w:fill="FFFFFF"/>
        </w:rPr>
        <w:t>рівні</w:t>
      </w:r>
      <w:proofErr w:type="spellEnd"/>
    </w:p>
    <w:p w:rsidR="00212B3F" w:rsidRPr="005161F8" w:rsidRDefault="00212B3F" w:rsidP="00212B3F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51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Так від чого ж </w:t>
      </w:r>
      <w:proofErr w:type="spellStart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залежить</w:t>
      </w:r>
      <w:proofErr w:type="spellEnd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наявність</w:t>
      </w:r>
      <w:proofErr w:type="spellEnd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популяцій</w:t>
      </w:r>
      <w:proofErr w:type="spellEnd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 </w:t>
      </w:r>
      <w:proofErr w:type="spellStart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природі</w:t>
      </w:r>
      <w:proofErr w:type="spellEnd"/>
      <w:r w:rsidRPr="005161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212B3F" w:rsidRPr="00212B3F" w:rsidRDefault="00212B3F" w:rsidP="00212B3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 </w:t>
      </w:r>
      <w:r w:rsidRPr="00212B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 це пов’язано з нерівномірністю розміщення по території, яку займає вид, а також оптимальних умов існування</w:t>
      </w:r>
    </w:p>
    <w:p w:rsidR="00F02FE5" w:rsidRDefault="00F02FE5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212B3F">
        <w:rPr>
          <w:rFonts w:ascii="Monotype Corsiva" w:hAnsi="Monotype Corsiva"/>
          <w:b/>
          <w:color w:val="FF0000"/>
          <w:sz w:val="28"/>
          <w:szCs w:val="28"/>
          <w:lang w:val="en-US"/>
        </w:rPr>
        <w:t>V</w:t>
      </w:r>
      <w:r w:rsidRPr="00212B3F">
        <w:rPr>
          <w:rFonts w:ascii="Monotype Corsiva" w:hAnsi="Monotype Corsiva"/>
          <w:b/>
          <w:color w:val="FF0000"/>
          <w:sz w:val="28"/>
          <w:szCs w:val="28"/>
        </w:rPr>
        <w:t>.</w:t>
      </w:r>
      <w:r w:rsidRPr="00212B3F">
        <w:rPr>
          <w:rFonts w:ascii="Monotype Corsiva" w:hAnsi="Monotype Corsiva"/>
          <w:b/>
          <w:color w:val="FF0000"/>
          <w:sz w:val="28"/>
          <w:szCs w:val="28"/>
          <w:lang w:val="uk-UA"/>
        </w:rPr>
        <w:t xml:space="preserve"> Підсумок уроку </w:t>
      </w:r>
    </w:p>
    <w:p w:rsidR="00212B3F" w:rsidRPr="00212B3F" w:rsidRDefault="00212B3F" w:rsidP="00212B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B3F">
        <w:rPr>
          <w:rFonts w:ascii="Times New Roman" w:hAnsi="Times New Roman" w:cs="Times New Roman"/>
          <w:sz w:val="24"/>
          <w:szCs w:val="24"/>
        </w:rPr>
        <w:t>популяція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12B3F" w:rsidRPr="00212B3F" w:rsidRDefault="00212B3F" w:rsidP="00212B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B3F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12B3F" w:rsidRPr="00212B3F" w:rsidRDefault="00212B3F" w:rsidP="00212B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2B3F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B3F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,дайте</w:t>
      </w:r>
      <w:proofErr w:type="gram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коротку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характеристику </w:t>
      </w:r>
    </w:p>
    <w:p w:rsidR="00212B3F" w:rsidRPr="005161F8" w:rsidRDefault="00212B3F" w:rsidP="00212B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B3F">
        <w:rPr>
          <w:rFonts w:ascii="Times New Roman" w:hAnsi="Times New Roman" w:cs="Times New Roman"/>
          <w:sz w:val="24"/>
          <w:szCs w:val="24"/>
        </w:rPr>
        <w:t>біоценоз</w:t>
      </w:r>
      <w:proofErr w:type="spellEnd"/>
      <w:r w:rsidRPr="00212B3F">
        <w:rPr>
          <w:rFonts w:ascii="Times New Roman" w:hAnsi="Times New Roman" w:cs="Times New Roman"/>
          <w:sz w:val="24"/>
          <w:szCs w:val="24"/>
        </w:rPr>
        <w:t>?</w:t>
      </w:r>
    </w:p>
    <w:p w:rsidR="005161F8" w:rsidRPr="005161F8" w:rsidRDefault="005161F8" w:rsidP="00212B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гомеостаз популяцій ?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1. Наявність популяцій у природі пов′язана: а) з однаковими умовами існування у межах ареалу;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б) з нерівномірними умовами існування у межах ареалу.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2. Маса особин популяції, що припадає на одиницю площі або об′єму – це: а)чисельність популяції; б) густота популяції;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в) біомаса популяції;</w:t>
      </w:r>
      <w:r w:rsidRPr="005161F8">
        <w:rPr>
          <w:rFonts w:ascii="Times New Roman" w:hAnsi="Times New Roman"/>
          <w:sz w:val="24"/>
          <w:szCs w:val="24"/>
          <w:lang w:val="uk-UA"/>
        </w:rPr>
        <w:t xml:space="preserve"> г)народжуваність; д) приріст популяції.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3. Середнє число особин популяції, що припадає на одиницю площі або об′єму – це:  а)чисельність популяції;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б) густота популяції</w:t>
      </w:r>
      <w:r w:rsidRPr="005161F8">
        <w:rPr>
          <w:rFonts w:ascii="Times New Roman" w:hAnsi="Times New Roman"/>
          <w:sz w:val="24"/>
          <w:szCs w:val="24"/>
          <w:lang w:val="uk-UA"/>
        </w:rPr>
        <w:t>; в) біомаса популяції; г)народжуваність; д) приріст популяції.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4. Розподіл особин популяції по території, яку вона займає, це: а)  статева структура; б) вікова структура;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в) просторова структура</w:t>
      </w:r>
      <w:r w:rsidRPr="005161F8">
        <w:rPr>
          <w:rFonts w:ascii="Times New Roman" w:hAnsi="Times New Roman"/>
          <w:sz w:val="24"/>
          <w:szCs w:val="24"/>
          <w:lang w:val="uk-UA"/>
        </w:rPr>
        <w:t>; г) етологічна структура.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5. Система взаємозв′язків між особинами популяції, що проявляється в їхній поведінці, - це :  а)  статева структура; б) вікова структура; в) просторова структура;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г) етологічна структура.</w:t>
      </w:r>
    </w:p>
    <w:p w:rsidR="005161F8" w:rsidRPr="005161F8" w:rsidRDefault="005161F8" w:rsidP="005161F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161F8">
        <w:rPr>
          <w:rFonts w:ascii="Times New Roman" w:hAnsi="Times New Roman"/>
          <w:sz w:val="24"/>
          <w:szCs w:val="24"/>
          <w:lang w:val="uk-UA"/>
        </w:rPr>
        <w:t xml:space="preserve">6. Підтримання чисельності популяції на оптимальному рівні – це: а)густота популяції; </w:t>
      </w:r>
      <w:r w:rsidRPr="005161F8">
        <w:rPr>
          <w:rFonts w:ascii="Times New Roman" w:hAnsi="Times New Roman"/>
          <w:b/>
          <w:sz w:val="24"/>
          <w:szCs w:val="24"/>
          <w:lang w:val="uk-UA"/>
        </w:rPr>
        <w:t>б) гомеостаз популяції</w:t>
      </w:r>
      <w:r w:rsidRPr="005161F8">
        <w:rPr>
          <w:rFonts w:ascii="Times New Roman" w:hAnsi="Times New Roman"/>
          <w:sz w:val="24"/>
          <w:szCs w:val="24"/>
          <w:lang w:val="uk-UA"/>
        </w:rPr>
        <w:t xml:space="preserve">; в) структура популяції. </w:t>
      </w:r>
    </w:p>
    <w:p w:rsidR="00F02FE5" w:rsidRDefault="00F02FE5" w:rsidP="008B63FC">
      <w:pPr>
        <w:pStyle w:val="a3"/>
        <w:rPr>
          <w:rFonts w:ascii="Monotype Corsiva" w:hAnsi="Monotype Corsiva"/>
          <w:b/>
          <w:color w:val="FF0000"/>
          <w:sz w:val="28"/>
          <w:szCs w:val="28"/>
          <w:lang w:val="uk-UA"/>
        </w:rPr>
      </w:pPr>
      <w:r w:rsidRPr="00212B3F">
        <w:rPr>
          <w:rFonts w:ascii="Monotype Corsiva" w:hAnsi="Monotype Corsiva"/>
          <w:b/>
          <w:color w:val="FF0000"/>
          <w:sz w:val="28"/>
          <w:szCs w:val="28"/>
          <w:lang w:val="en-US"/>
        </w:rPr>
        <w:t>VI</w:t>
      </w:r>
      <w:r w:rsidRPr="00212B3F">
        <w:rPr>
          <w:rFonts w:ascii="Monotype Corsiva" w:hAnsi="Monotype Corsiva"/>
          <w:b/>
          <w:color w:val="FF0000"/>
          <w:sz w:val="28"/>
          <w:szCs w:val="28"/>
        </w:rPr>
        <w:t>.</w:t>
      </w:r>
      <w:r w:rsidRPr="00212B3F">
        <w:rPr>
          <w:rFonts w:ascii="Monotype Corsiva" w:hAnsi="Monotype Corsiva"/>
          <w:b/>
          <w:color w:val="FF0000"/>
          <w:sz w:val="28"/>
          <w:szCs w:val="28"/>
          <w:lang w:val="uk-UA"/>
        </w:rPr>
        <w:t xml:space="preserve"> Домашнє завдання </w:t>
      </w:r>
    </w:p>
    <w:p w:rsidR="005161F8" w:rsidRPr="00FC25C3" w:rsidRDefault="00FC25C3" w:rsidP="008B63FC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Опрацювати </w:t>
      </w:r>
      <w:r w:rsidR="005161F8" w:rsidRPr="000C79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46. Дати відповіді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на запитання в кінці параграфа.</w:t>
      </w:r>
    </w:p>
    <w:p w:rsidR="008B63FC" w:rsidRPr="00F02FE5" w:rsidRDefault="008B63FC" w:rsidP="008B63FC">
      <w:pPr>
        <w:pStyle w:val="a3"/>
        <w:rPr>
          <w:lang w:val="uk-UA"/>
        </w:rPr>
      </w:pPr>
    </w:p>
    <w:sectPr w:rsidR="008B63FC" w:rsidRPr="00F02FE5" w:rsidSect="008B63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740F"/>
    <w:multiLevelType w:val="hybridMultilevel"/>
    <w:tmpl w:val="4F26F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30D9"/>
    <w:multiLevelType w:val="hybridMultilevel"/>
    <w:tmpl w:val="7B90DF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336D5"/>
    <w:multiLevelType w:val="hybridMultilevel"/>
    <w:tmpl w:val="964092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025A"/>
    <w:multiLevelType w:val="hybridMultilevel"/>
    <w:tmpl w:val="C43A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63FC"/>
    <w:rsid w:val="00012B66"/>
    <w:rsid w:val="000C79B3"/>
    <w:rsid w:val="00212B3F"/>
    <w:rsid w:val="00354EE2"/>
    <w:rsid w:val="005161F8"/>
    <w:rsid w:val="005564AD"/>
    <w:rsid w:val="00820F5A"/>
    <w:rsid w:val="008B63FC"/>
    <w:rsid w:val="00C87251"/>
    <w:rsid w:val="00F02FE5"/>
    <w:rsid w:val="00F27C67"/>
    <w:rsid w:val="00F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27"/>
        <o:r id="V:Rule2" type="connector" idref="#_x0000_s1041"/>
        <o:r id="V:Rule3" type="connector" idref="#_x0000_s1029"/>
        <o:r id="V:Rule4" type="connector" idref="#_x0000_s1028"/>
        <o:r id="V:Rule5" type="connector" idref="#_x0000_s1031"/>
        <o:r id="V:Rule6" type="connector" idref="#_x0000_s1042"/>
        <o:r id="V:Rule7" type="connector" idref="#_x0000_s1049"/>
        <o:r id="V:Rule8" type="connector" idref="#_x0000_s1038"/>
        <o:r id="V:Rule9" type="connector" idref="#_x0000_s1051"/>
        <o:r id="V:Rule10" type="connector" idref="#_x0000_s1030"/>
        <o:r id="V:Rule11" type="connector" idref="#_x0000_s1040"/>
        <o:r id="V:Rule12" type="connector" idref="#_x0000_s1039"/>
        <o:r id="V:Rule13" type="connector" idref="#_x0000_s1050"/>
      </o:rules>
    </o:shapelayout>
  </w:shapeDefaults>
  <w:decimalSymbol w:val=","/>
  <w:listSeparator w:val=";"/>
  <w14:docId w14:val="36530882"/>
  <w15:docId w15:val="{ACC0BAAE-67DC-431C-8F0E-20D42B5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3F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20F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25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1%96%D0%BA%D1%80%D0%BE%D0%BE%D1%80%D0%B3%D0%B0%D0%BD%D1%96%D0%B7%D0%BC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2%D0%B2%D0%B0%D1%80%D0%B8%D0%BD%D0%B8" TargetMode="External"/><Relationship Id="rId5" Type="http://schemas.openxmlformats.org/officeDocument/2006/relationships/hyperlink" Target="https://uk.wikipedia.org/wiki/%D0%A0%D0%BE%D1%81%D0%BB%D0%B8%D0%BD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Jaryk</cp:lastModifiedBy>
  <cp:revision>2</cp:revision>
  <cp:lastPrinted>2018-03-09T14:56:00Z</cp:lastPrinted>
  <dcterms:created xsi:type="dcterms:W3CDTF">2018-03-09T13:28:00Z</dcterms:created>
  <dcterms:modified xsi:type="dcterms:W3CDTF">2020-03-16T19:18:00Z</dcterms:modified>
</cp:coreProperties>
</file>