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9B" w:rsidRPr="0012789B" w:rsidRDefault="0012789B" w:rsidP="0012789B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</w:pPr>
      <w:r w:rsidRPr="001278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/>
        </w:rPr>
        <w:t>Правила чергування у – в, і – й</w:t>
      </w:r>
    </w:p>
    <w:p w:rsidR="0012789B" w:rsidRPr="0012789B" w:rsidRDefault="0012789B" w:rsidP="0012789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789B" w:rsidRPr="0012789B" w:rsidRDefault="0012789B" w:rsidP="0012789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789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Для досягнення більшої милозвучності в українській мові існують чергування звуків. Кожен із різновидів чергування виконує певну функцію. Сьогодні пропонуємо поговорити про чергування звуків у – в та і – й.</w:t>
      </w:r>
    </w:p>
    <w:p w:rsidR="0012789B" w:rsidRPr="0012789B" w:rsidRDefault="0012789B" w:rsidP="0012789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789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 речі, всі ці правила наполегливо рекомендуємо застосовувати на практиці під час ЗНО, зокрема і при написанні власного висловлення.</w:t>
      </w:r>
    </w:p>
    <w:p w:rsidR="0012789B" w:rsidRPr="0012789B" w:rsidRDefault="0012789B" w:rsidP="0012789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pict>
          <v:rect id="_x0000_i1025" style="width:0;height:.6pt" o:hralign="center" o:hrstd="t" o:hr="t" fillcolor="#a0a0a0" stroked="f"/>
        </w:pict>
      </w:r>
    </w:p>
    <w:p w:rsidR="0012789B" w:rsidRPr="0012789B" w:rsidRDefault="0012789B" w:rsidP="0012789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t>В українській мові чергуються як прийменники </w:t>
      </w:r>
      <w:r w:rsidRPr="0012789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у, в</w:t>
      </w:r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t>, так і префікси </w:t>
      </w:r>
      <w:r w:rsidRPr="0012789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у-, в-</w:t>
      </w:r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t> у словах.</w:t>
      </w:r>
    </w:p>
    <w:p w:rsidR="0012789B" w:rsidRPr="0012789B" w:rsidRDefault="0012789B" w:rsidP="0012789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78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У</w:t>
      </w:r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t> вживаємо для того, щоб уникнути збігу приголосних, важких для вимови:</w:t>
      </w:r>
    </w:p>
    <w:p w:rsidR="0012789B" w:rsidRPr="0012789B" w:rsidRDefault="0012789B" w:rsidP="0012789B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78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між приголосними</w:t>
      </w:r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t>: </w:t>
      </w:r>
      <w:r w:rsidRPr="0012789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наш учитель, десь </w:t>
      </w:r>
      <w:r w:rsidRPr="001278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у</w:t>
      </w:r>
      <w:r w:rsidRPr="0012789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 хлібах кричав перепел</w:t>
      </w:r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12789B" w:rsidRPr="0012789B" w:rsidRDefault="0012789B" w:rsidP="0012789B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1278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на початку речення перед приголосним</w:t>
      </w:r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t>: </w:t>
      </w:r>
      <w:r w:rsidRPr="001278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У</w:t>
      </w:r>
      <w:r w:rsidRPr="0012789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 присмерку літають ластівки так низько</w:t>
      </w:r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t> (Д. Павличко);</w:t>
      </w:r>
    </w:p>
    <w:p w:rsidR="0012789B" w:rsidRPr="0012789B" w:rsidRDefault="0012789B" w:rsidP="0012789B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t>незалежно від закінчення попереднього слова </w:t>
      </w:r>
      <w:r w:rsidRPr="00A9617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val="uk-UA"/>
        </w:rPr>
        <w:t>перед наступним</w:t>
      </w:r>
      <w:r w:rsidRPr="0012789B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val="uk-UA"/>
        </w:rPr>
        <w:t> </w:t>
      </w:r>
      <w:r w:rsidRPr="00A9617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val="uk-UA"/>
        </w:rPr>
        <w:t>в, ф</w:t>
      </w:r>
      <w:r w:rsidRPr="0012789B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val="uk-UA"/>
        </w:rPr>
        <w:t>, а також перед сполученнями літер </w:t>
      </w:r>
      <w:proofErr w:type="spellStart"/>
      <w:r w:rsidRPr="00A9617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val="uk-UA"/>
        </w:rPr>
        <w:t>льв</w:t>
      </w:r>
      <w:proofErr w:type="spellEnd"/>
      <w:r w:rsidRPr="00A9617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val="uk-UA"/>
        </w:rPr>
        <w:t xml:space="preserve">, </w:t>
      </w:r>
      <w:proofErr w:type="spellStart"/>
      <w:r w:rsidRPr="00A9617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val="uk-UA"/>
        </w:rPr>
        <w:t>св</w:t>
      </w:r>
      <w:proofErr w:type="spellEnd"/>
      <w:r w:rsidRPr="00A9617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val="uk-UA"/>
        </w:rPr>
        <w:t xml:space="preserve">, </w:t>
      </w:r>
      <w:proofErr w:type="spellStart"/>
      <w:r w:rsidRPr="00A9617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val="uk-UA"/>
        </w:rPr>
        <w:t>тв</w:t>
      </w:r>
      <w:proofErr w:type="spellEnd"/>
      <w:r w:rsidRPr="00A9617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val="uk-UA"/>
        </w:rPr>
        <w:t xml:space="preserve">, </w:t>
      </w:r>
      <w:proofErr w:type="spellStart"/>
      <w:r w:rsidRPr="00A9617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val="uk-UA"/>
        </w:rPr>
        <w:t>хв</w:t>
      </w:r>
      <w:proofErr w:type="spellEnd"/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t> і под.: </w:t>
      </w:r>
      <w:r w:rsidRPr="0012789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сидимо </w:t>
      </w:r>
      <w:r w:rsidRPr="001278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у</w:t>
      </w:r>
      <w:r w:rsidRPr="0012789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 вагоні</w:t>
      </w:r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12789B" w:rsidRPr="0012789B" w:rsidRDefault="0012789B" w:rsidP="0012789B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789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після паузи</w:t>
      </w:r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t>, що на письмі позначена комою, крапкою з комою, двокрапкою, тире, дужкою й крапками, перед приголосним: </w:t>
      </w:r>
      <w:r w:rsidRPr="0012789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Стоїть на видноколі мати – </w:t>
      </w:r>
      <w:r w:rsidRPr="001278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у</w:t>
      </w:r>
      <w:r w:rsidRPr="0012789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 неї вчись</w:t>
      </w:r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t> (Б. Олійник).</w:t>
      </w:r>
    </w:p>
    <w:p w:rsidR="0012789B" w:rsidRPr="0012789B" w:rsidRDefault="0012789B" w:rsidP="0012789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78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В</w:t>
      </w:r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t> уживаємо для того, щоб уникнути збігу голосних:</w:t>
      </w:r>
    </w:p>
    <w:p w:rsidR="0012789B" w:rsidRPr="0012789B" w:rsidRDefault="0012789B" w:rsidP="0012789B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78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між голосними</w:t>
      </w:r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t>: </w:t>
      </w:r>
      <w:r w:rsidRPr="0012789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У нього </w:t>
      </w:r>
      <w:r w:rsidRPr="001278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в</w:t>
      </w:r>
      <w:r w:rsidRPr="0012789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 очах засвітилася відрада</w:t>
      </w:r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t> (Панас Мирний);</w:t>
      </w:r>
    </w:p>
    <w:p w:rsidR="0012789B" w:rsidRPr="0012789B" w:rsidRDefault="0012789B" w:rsidP="0012789B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78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на початку речення перед голосним</w:t>
      </w:r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t>: </w:t>
      </w:r>
      <w:r w:rsidRPr="001278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В</w:t>
      </w:r>
      <w:r w:rsidRPr="0012789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 очах його жила надія</w:t>
      </w:r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12789B" w:rsidRPr="0012789B" w:rsidRDefault="0012789B" w:rsidP="0012789B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78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після голосного перед більшістю приголосних</w:t>
      </w:r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(крім в, ф, </w:t>
      </w:r>
      <w:proofErr w:type="spellStart"/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t>льв</w:t>
      </w:r>
      <w:proofErr w:type="spellEnd"/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t>св</w:t>
      </w:r>
      <w:proofErr w:type="spellEnd"/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t>хв</w:t>
      </w:r>
      <w:proofErr w:type="spellEnd"/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под.): </w:t>
      </w:r>
      <w:r w:rsidRPr="0012789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Пішла </w:t>
      </w:r>
      <w:r w:rsidRPr="001278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в</w:t>
      </w:r>
      <w:r w:rsidRPr="0012789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 садок вишневий</w:t>
      </w:r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t> (Т. Шевченко).</w:t>
      </w:r>
    </w:p>
    <w:p w:rsidR="0012789B" w:rsidRPr="0012789B" w:rsidRDefault="0012789B" w:rsidP="0012789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pict>
          <v:rect id="_x0000_i1026" style="width:0;height:.6pt" o:hralign="center" o:hrstd="t" o:hr="t" fillcolor="#a0a0a0" stroked="f"/>
        </w:pict>
      </w:r>
    </w:p>
    <w:p w:rsidR="0012789B" w:rsidRPr="0012789B" w:rsidRDefault="0012789B" w:rsidP="0012789B">
      <w:pPr>
        <w:shd w:val="clear" w:color="auto" w:fill="FFFFFF"/>
        <w:spacing w:after="0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2789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 – В не чергуються:</w:t>
      </w:r>
    </w:p>
    <w:p w:rsidR="0012789B" w:rsidRPr="0012789B" w:rsidRDefault="0012789B" w:rsidP="0012789B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t>у словах, що </w:t>
      </w:r>
      <w:r w:rsidRPr="001278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вживаються тільки з в або тільки з у</w:t>
      </w:r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12789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* вдача, вклад, вправа, вступ (удача, уклад, управа, уступ – з іншим значенням);</w:t>
      </w:r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12789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* взаємини, влада, власний, властивість, вплив і т. ін.;</w:t>
      </w:r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12789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* увага, ударник, узбережжя, указ, умова, усталення, установа, уява, а також у похідних утвореннях:</w:t>
      </w:r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12789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* вступний, владар, уважність та ін.;</w:t>
      </w:r>
    </w:p>
    <w:p w:rsidR="0012789B" w:rsidRPr="0012789B" w:rsidRDefault="0012789B" w:rsidP="0012789B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78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у власних іменах і в словах іншомовного походження</w:t>
      </w:r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t>: </w:t>
      </w:r>
      <w:r w:rsidRPr="0012789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Вдовенко, Врубель, Владислав, Угорщина, Удовиченко, увертюра, утопія та ін.</w:t>
      </w:r>
    </w:p>
    <w:p w:rsidR="0012789B" w:rsidRPr="0012789B" w:rsidRDefault="0012789B" w:rsidP="0012789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pict>
          <v:rect id="_x0000_i1027" style="width:0;height:.6pt" o:hralign="center" o:hrstd="t" o:hr="t" fillcolor="#a0a0a0" stroked="f"/>
        </w:pict>
      </w:r>
    </w:p>
    <w:p w:rsidR="0012789B" w:rsidRPr="0012789B" w:rsidRDefault="0012789B" w:rsidP="0012789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t>Сполучник </w:t>
      </w:r>
      <w:r w:rsidRPr="0012789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“і”</w:t>
      </w:r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t> та початковий ненаголошений і в ряді випадків чергуються з </w:t>
      </w:r>
      <w:r w:rsidRPr="0012789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й</w:t>
      </w:r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t> у тих же позиціях, що й у — в.</w:t>
      </w:r>
    </w:p>
    <w:p w:rsidR="0012789B" w:rsidRPr="0012789B" w:rsidRDefault="0012789B" w:rsidP="0012789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789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“І” вживається</w:t>
      </w:r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t>, щоб уникнути збігу приголосних, важкого для вимови:</w:t>
      </w:r>
    </w:p>
    <w:p w:rsidR="0012789B" w:rsidRPr="0012789B" w:rsidRDefault="0012789B" w:rsidP="0012789B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78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після приголосного або паузи</w:t>
      </w:r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t>, що на письмі позначається крапкою, комою, крапкою з комою, двокрапкою, крапками, дужками, перед словами з початковим приголосним звуком: </w:t>
      </w:r>
      <w:r w:rsidRPr="0012789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Нема вже тієї хатини. І я в сивині, як у сні</w:t>
      </w:r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t> (Д. Павличко);</w:t>
      </w:r>
    </w:p>
    <w:p w:rsidR="0012789B" w:rsidRPr="0012789B" w:rsidRDefault="0012789B" w:rsidP="0012789B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12789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 початку речення</w:t>
      </w:r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t>: </w:t>
      </w:r>
      <w:r w:rsidRPr="0012789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І долом геть собі село понад водою простяглось</w:t>
      </w:r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t> (Т. Шевченко);</w:t>
      </w:r>
    </w:p>
    <w:p w:rsidR="0012789B" w:rsidRPr="0012789B" w:rsidRDefault="0012789B" w:rsidP="0012789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789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“Й” уживається</w:t>
      </w:r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t>, щоб уникнути збігу голосних:</w:t>
      </w:r>
    </w:p>
    <w:p w:rsidR="0012789B" w:rsidRPr="0012789B" w:rsidRDefault="0012789B" w:rsidP="0012789B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1278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між голосними</w:t>
      </w:r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t>: </w:t>
      </w:r>
      <w:r w:rsidRPr="0012789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У садку співали Ольга й Андрій;</w:t>
      </w:r>
    </w:p>
    <w:p w:rsidR="0012789B" w:rsidRPr="0012789B" w:rsidRDefault="0012789B" w:rsidP="0012789B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78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після голосного перед приголосним</w:t>
      </w:r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t>: </w:t>
      </w:r>
      <w:r w:rsidRPr="0012789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Навчає баєчка великого й малого</w:t>
      </w:r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t> (Л. Глібов).</w:t>
      </w:r>
    </w:p>
    <w:p w:rsidR="0012789B" w:rsidRPr="0012789B" w:rsidRDefault="0012789B" w:rsidP="0012789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789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Чергування і – й не відбувається:</w:t>
      </w:r>
    </w:p>
    <w:p w:rsidR="0012789B" w:rsidRPr="0012789B" w:rsidRDefault="0012789B" w:rsidP="0012789B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78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при зіставленні понять</w:t>
      </w:r>
      <w:r w:rsidRPr="0012789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:</w:t>
      </w:r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12789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дні і ночі, батьки і діти;</w:t>
      </w:r>
    </w:p>
    <w:p w:rsidR="0012789B" w:rsidRPr="0012789B" w:rsidRDefault="0012789B" w:rsidP="0012789B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78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перед словом, що починається на й, є, і, ю, я:</w:t>
      </w:r>
      <w:r w:rsidRPr="0012789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 Ольга і Йосип – друзі</w:t>
      </w:r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12789B" w:rsidRPr="0012789B" w:rsidRDefault="0012789B" w:rsidP="0012789B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78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після паузи</w:t>
      </w:r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t>: </w:t>
      </w:r>
      <w:r w:rsidRPr="0012789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Щось </w:t>
      </w:r>
      <w:proofErr w:type="spellStart"/>
      <w:r w:rsidRPr="0012789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такеє</w:t>
      </w:r>
      <w:proofErr w:type="spellEnd"/>
      <w:r w:rsidRPr="0012789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бачить око, і серце жде чогось</w:t>
      </w:r>
      <w:r w:rsidRPr="0012789B">
        <w:rPr>
          <w:rFonts w:ascii="Times New Roman" w:eastAsia="Times New Roman" w:hAnsi="Times New Roman" w:cs="Times New Roman"/>
          <w:sz w:val="28"/>
          <w:szCs w:val="28"/>
          <w:lang w:val="uk-UA"/>
        </w:rPr>
        <w:t> (Т. Шевченко).</w:t>
      </w:r>
    </w:p>
    <w:p w:rsidR="00000000" w:rsidRDefault="00A96179" w:rsidP="0012789B">
      <w:pPr>
        <w:spacing w:after="0"/>
        <w:rPr>
          <w:lang w:val="uk-UA"/>
        </w:rPr>
      </w:pPr>
      <w:r>
        <w:rPr>
          <w:noProof/>
        </w:rPr>
        <w:drawing>
          <wp:inline distT="0" distB="0" distL="0" distR="0">
            <wp:extent cx="5940425" cy="4592243"/>
            <wp:effectExtent l="19050" t="0" r="3175" b="0"/>
            <wp:docPr id="39" name="Рисунок 39" descr="C:\Users\Professional\Desktop\Mova_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Professional\Desktop\Mova_13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92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F43" w:rsidRPr="00895F43" w:rsidRDefault="00895F43" w:rsidP="0012789B">
      <w:pPr>
        <w:spacing w:after="0"/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5940425" cy="4592243"/>
            <wp:effectExtent l="19050" t="0" r="3175" b="0"/>
            <wp:docPr id="40" name="Рисунок 40" descr="C:\Users\Professional\Desktop\Mova_1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Professional\Desktop\Mova_14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92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5F43" w:rsidRPr="00895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493C"/>
    <w:multiLevelType w:val="multilevel"/>
    <w:tmpl w:val="858A9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81F26"/>
    <w:multiLevelType w:val="multilevel"/>
    <w:tmpl w:val="64406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00676"/>
    <w:multiLevelType w:val="multilevel"/>
    <w:tmpl w:val="2AFEB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546C5D"/>
    <w:multiLevelType w:val="multilevel"/>
    <w:tmpl w:val="6E24B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DF0F8B"/>
    <w:multiLevelType w:val="multilevel"/>
    <w:tmpl w:val="0F5A6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893E7C"/>
    <w:multiLevelType w:val="multilevel"/>
    <w:tmpl w:val="A6F8E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89B"/>
    <w:rsid w:val="0012789B"/>
    <w:rsid w:val="00895F43"/>
    <w:rsid w:val="00A9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7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1278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8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12789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12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789B"/>
    <w:rPr>
      <w:b/>
      <w:bCs/>
    </w:rPr>
  </w:style>
  <w:style w:type="character" w:styleId="a5">
    <w:name w:val="Emphasis"/>
    <w:basedOn w:val="a0"/>
    <w:uiPriority w:val="20"/>
    <w:qFormat/>
    <w:rsid w:val="0012789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27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7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2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0" w:color="E6E6E6"/>
            <w:right w:val="none" w:sz="0" w:space="0" w:color="auto"/>
          </w:divBdr>
          <w:divsChild>
            <w:div w:id="10676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2021-10-05T03:22:00Z</dcterms:created>
  <dcterms:modified xsi:type="dcterms:W3CDTF">2021-10-05T03:47:00Z</dcterms:modified>
</cp:coreProperties>
</file>