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523" w:rsidRDefault="006A5523" w:rsidP="006A5523">
      <w:pPr>
        <w:pStyle w:val="2"/>
        <w:shd w:val="clear" w:color="auto" w:fill="FFFFFF"/>
        <w:spacing w:before="75" w:beforeAutospacing="0" w:after="30" w:afterAutospacing="0"/>
        <w:rPr>
          <w:rFonts w:ascii="Tahoma" w:hAnsi="Tahoma" w:cs="Tahoma"/>
          <w:b w:val="0"/>
          <w:bCs w:val="0"/>
          <w:color w:val="505050"/>
        </w:rPr>
      </w:pPr>
      <w:r>
        <w:rPr>
          <w:rFonts w:ascii="Tahoma" w:hAnsi="Tahoma" w:cs="Tahoma"/>
          <w:b w:val="0"/>
          <w:bCs w:val="0"/>
          <w:color w:val="505050"/>
        </w:rPr>
        <w:t>Ігри з піском як засіб пізнання навколишнього світу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t>Гра з піском, як спосіб розвитку і самотерапії дитини відомий з давніх часів. Податливість піску будить бажання створити з нього мініатюрну картину світу. Дитина виступає в пісочниці як творець — один життєвий сюжет змінює інший, дотримуючись законів буття: все приходить і йде, немає нічого такого, що було б непоправно зруйновано, просто старе перетворюється на щось інше, нове.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t>При багаторазовому переживанні цього відчуття людина досягає стану душевної рівноваги.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t>Гра з піском — це природна і доступна для кожної дитини форма діяльності. Дитина часто словами не може висловити свої переживання, страхи, і тут йому на допомогу приходять ігри з піском. Програючи схвилювали його ситуації за допомогою іграшкових фігурок, створюючи картину власного світу з піску, дитина звільняється від напруги.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t>А найголовніше — він набуває безцінний досвід символічного дозволу безлічі життєвих ситуацій, адже в справжній казці все закінчується добре!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t>Пісок — це природний і тому дуже приємний матеріал, податливий, здатний приймати будь-які форми. Сухий або вологий, він просто незамінний при створенні самих різних мостів, укріплень, башт. Використовуючи пісок і воду, дитина отримує можливість втілити свої фантазії та задуми, а так само знайти друзів і навчитися співпраці.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t>Малюк відкриває для себе нові відчуття, занурюючи ноги в м’який, теплий пісок.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t>Ігри з піском розвивають у дітей координацію рухів і нові для нього тактильні відчуття, формується і вдосконалюється дрібна моторика пальців, а напрацювання дрібної моторики кистей сприяє розвитку інтелекту. Розвивають уяву і логічне мислення, закладають основи завзятості і прагнення до досягнення результату, це хороші уроки терпіння і посидючості.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t>Ігри в пісочниці дають прекрасну можливість дитині отримати навички спілкування з однолітками. Де як не в пісочниці дитина отримає ази поведінки в соціумі і понять «своє» і «чуже».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t>Під час гри з піском дитина отримує перші уроки природознавства: дати йому відчути найдрібніші частинки піску на дотик, розглянути пісок і здивуватися, що піщинки бувають різні. Такі поняття як форма, вага, об’єм — теж маленькі відкриття в пісочниці.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t>Таким чином, організація ігор з піском — потужний стимул для розвитку найважливіших рис особистості дітей: самостійності, цілеспрямованості, здатності до прогнозування, планування власної діяльності. Посилюється бажання дитини дізнаватися, що щось нове, експериментувати і працювати самостійно. В іграх з піском більш гармонійно та інтенсивно розвиваються всі пізнавальні функції (сприйняття, увага, пам’ять, мислення), а також мова і моторика. Удосконалюється предметно-ігрова діяльність, що надалі сприяє розвитку сюжетно-рольової гри і комунікативних навичок дитини.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t>Пісок, як вода, здатний «заземлювати» негативну енергію, що особливо актуально в роботі з «особливими» дітьми.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t>Слід дотримуватися додаткові умови при проведенні ігор з мокрим піском: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t>1. У дітей не повинно бути порізів на руках, шкірних захворювань.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t>2. Діти для роботи повинні мати клейончаті фартухи.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t>3. Вода, якою зволожується пісок, повинна бути теплою.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t>4. Поруч з «пісочницею» повинен знаходитися джерело чистої води і серветки.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t>Діти самостійно вміють проводити нескладні досліди, робити умовиводи. У них особливо розвинені психічні процеси: пам’ять, увага, мислення, дрібна моторика рук. Вихованці відрізняються особливою зібраністю і самостійністю.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t>ДОСВІДИ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lastRenderedPageBreak/>
        <w:t>з вивчення властивостей піску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t>«Посів насіння»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t>Візьміть глибокий лоток будь-якої форми. Зберіть дітей навколо столу і приготуйте грунт: пісок, глина та перегнилі листя. Добре б помістити дощових черв’яків. Потім посадите туди насіннячко швидко проростає рослини (овоч або квітка).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t>Полийте водою і поставте в тепле місце. Разом з дітьми доглядайте за посівом, а потім за з’являться паростки.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t>«Сипкий пісок»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t>Візьміть чистий пісок і насипте його у великій лоток. Розгляньте через лупу форму піщинок. Вона може бути різною, в пустелі вона має форму ромба.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t>Візьміть пісок в руки, він сипучий.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t>«Пісок може рухатися»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t>Візьміть жменю сухого піску і випустіть його цівкою так, щоб він потрапив в одне місце. Поступово в місці падіння утворюється конус, зростаючий у висоту і займає все більшу площу біля основи. Якщо довго сипати пісок, то в одному місці або в іншому виникають сплави.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t>Рух піску схоже на перебіг.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t>«Властивості розсіяного піску»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t>Розрівняйте майданчик з сухого піску. Рівномірно по всій поверхні сипте пісок через сито. Занурте без натискання в пісок олівець. Покладіть на поверхню піску який-небудь предмет (наприклад, ключ).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t>Зверніть увагу на глибину сліду, що залишився від предмета на піску. А тепер струсіть лоток. Виконайте з ключем і олівцем аналогічні дії.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t>У наскидане пісок олівець зануриться вдвічі глибше, ніж в розсіяний. Відбиток важкого предмета буде видно більш чітко на накидав піску, ніж на розсіяному піску.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t>Розсіяний пісок помітно щільніше. Ця властивість добре відомо будівельникам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t>«Зведення і тунелі»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t>Знадобиться трубочка діаметром трохи більше олівця, склеєна з тонкого паперу. Вставляємо в неї олівець. Потім трубочку з олівцем засипаємо піском так, щоб кінці трубочки виступали назовні. Виймаємо олівець, а трубочку на деякий час залишаємо в піску. Потім виймаємо трубочку і бачимо, що трубочка залишилася несмятой.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t>Піщинки утворюють запобіжні склепіння. Комахи, що потрапили в пісок, вибираються цілими і неушкодженими.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t>«Властивості мокрого піску»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t>Мокрий пісок не можна сипати цівкою з долоні, зате він може приймати будь-яку потрібну форму, поки не висохне. Коли пісок намокає, повітря між гранями піщинок зникає, мокрі грані злипаються один з одним.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t>«Пісочний годинник»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t>Простежити, як прокидається пісок, відчути тривалість хвилини.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t>«Пісок добре пропускає воду, глина погано пропускає воду»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t>Зміцніть в штативах дві однакових воронки і поставте під них стакани. У кожну воронку покладіть трохи вати. В одну воронку до половини насипте пісок, а в іншу покладіть стовчену глину. Налийте в обидві воронки доверху води. Спостерігайте.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lastRenderedPageBreak/>
        <w:t>Пісок добре пропускає воду, глина погано пропускає воду. Пісок — сипуча речовина. Глина складається з дрібних частинок, сильно скріплених між собою.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t>Вона володіє зв’язує властивістю, сира глина майже не пропускає воду.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t>«Як руйнують гори»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t>Розжарите шматочок граніту в полум’ї спиртівки і киньте в склянку з холодною водою. Через 1-2 хв. Вийміть шматочок з води, знову нагрійте його і знову опустіть в холодну воду. Проведіть ще раз нагрівання та охолодження граніту. Тепер спробуйте розламати шматочок граніту.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t>Він буде кришитися на дрібні частини. Це відбувається тому, що при нагріванні частинки граніту розширюються, а при охолодженні стискаються. Зв’язок між ними порушується, граніт стає неміцним.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t>«Як пересувається вода в грунті»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t>Насипте сухої землі в квітковий горщик або в жерстяну банку від консервів з отворами в дні. Поставте горщик в тарілку з водою. Пройде якийсь час, і ви помітите, сто грунт змочити до самого верху.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t>Коли немає дощів, рослини живуть за рахунок води, яка піднімається з глибших шарів грунту.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t>«Вплив складу грунту на ріст рослин»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t>Набрали для досвіду в відерця: пісок, глину, грунт (чорнозем). Розглянули насіння квасолі. Потім посадили квасоля в три горщика — в пісок, в глину і в чорнозем.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t>Порівняли проходження води через пісок, глину, чорнозем: пісок відразу весь намок (добре пропускає воду), глина майже не пропустила воду, а чорнозем пропустив воду гірше, ніж пісок, але, врешті-решт, теж намок. Дбайливо доглядаємо за рослинами у всіх трьох горщиках, але результат буде різний.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t>Візьмемо стаканчик з піском і акуратно насиплемо трохи піску на аркуш паперу. Чи легко сиплеться пісок? Легко. А тепер спробуємо висипати з стаканчика глину. Що легше сиплеться — пісок або глина? Пісок.</w:t>
      </w:r>
    </w:p>
    <w:p w:rsidR="006A5523" w:rsidRDefault="006A5523" w:rsidP="006A5523">
      <w:pPr>
        <w:pStyle w:val="a3"/>
        <w:shd w:val="clear" w:color="auto" w:fill="FFFFFF"/>
        <w:spacing w:before="150" w:beforeAutospacing="0" w:after="150" w:afterAutospacing="0" w:line="270" w:lineRule="atLeast"/>
        <w:rPr>
          <w:rFonts w:ascii="Tahoma" w:hAnsi="Tahoma" w:cs="Tahoma"/>
          <w:color w:val="505050"/>
          <w:sz w:val="18"/>
          <w:szCs w:val="18"/>
        </w:rPr>
      </w:pPr>
      <w:r>
        <w:rPr>
          <w:rFonts w:ascii="Tahoma" w:hAnsi="Tahoma" w:cs="Tahoma"/>
          <w:color w:val="505050"/>
          <w:sz w:val="18"/>
          <w:szCs w:val="18"/>
        </w:rPr>
        <w:t>Тому й кажуть, що пісок «сипучий». Глина злипається грудочками, її не можна так легко висипати з стаканчика, як пісок. Перший висновок: пісок — пухкий, на відміну від глини.</w:t>
      </w:r>
    </w:p>
    <w:p w:rsidR="006A5523" w:rsidRDefault="006A5523" w:rsidP="006A5523">
      <w:pPr>
        <w:pStyle w:val="a3"/>
        <w:spacing w:before="0" w:beforeAutospacing="0" w:after="240" w:afterAutospacing="0"/>
        <w:textAlignment w:val="baseline"/>
        <w:rPr>
          <w:rFonts w:ascii="Arial" w:hAnsi="Arial" w:cs="Arial"/>
          <w:color w:val="444444"/>
          <w:sz w:val="18"/>
          <w:szCs w:val="18"/>
        </w:rPr>
      </w:pPr>
    </w:p>
    <w:p w:rsidR="006A5523" w:rsidRDefault="006A5523" w:rsidP="006A5523">
      <w:pPr>
        <w:pStyle w:val="a3"/>
        <w:spacing w:before="0" w:beforeAutospacing="0" w:after="240" w:afterAutospacing="0"/>
        <w:textAlignment w:val="baseline"/>
        <w:rPr>
          <w:rFonts w:ascii="Arial" w:hAnsi="Arial" w:cs="Arial"/>
          <w:color w:val="444444"/>
          <w:sz w:val="18"/>
          <w:szCs w:val="18"/>
        </w:rPr>
      </w:pPr>
    </w:p>
    <w:p w:rsidR="007C2102" w:rsidRDefault="007C2102"/>
    <w:sectPr w:rsidR="007C2102" w:rsidSect="007C2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A5523"/>
    <w:rsid w:val="006A5523"/>
    <w:rsid w:val="007C2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102"/>
  </w:style>
  <w:style w:type="paragraph" w:styleId="2">
    <w:name w:val="heading 2"/>
    <w:basedOn w:val="a"/>
    <w:link w:val="20"/>
    <w:uiPriority w:val="9"/>
    <w:qFormat/>
    <w:rsid w:val="006A55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55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6A5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1174</Words>
  <Characters>6692</Characters>
  <Application>Microsoft Office Word</Application>
  <DocSecurity>0</DocSecurity>
  <Lines>55</Lines>
  <Paragraphs>15</Paragraphs>
  <ScaleCrop>false</ScaleCrop>
  <Company>Microsoft</Company>
  <LinksUpToDate>false</LinksUpToDate>
  <CharactersWithSpaces>7851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2015-12-08T05:33:00Z</dcterms:created>
  <dcterms:modified xsi:type="dcterms:W3CDTF">2015-12-08T05:33:00Z</dcterms:modified>
</cp:coreProperties>
</file>